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B" w:rsidRPr="00674BC1" w:rsidRDefault="00B4289B" w:rsidP="00674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4BC1">
        <w:rPr>
          <w:rFonts w:ascii="Times New Roman" w:hAnsi="Times New Roman" w:cs="Times New Roman"/>
          <w:b/>
          <w:sz w:val="28"/>
          <w:szCs w:val="28"/>
        </w:rPr>
        <w:t>Техпром</w:t>
      </w:r>
      <w:proofErr w:type="spellEnd"/>
      <w:r w:rsidRPr="00674BC1">
        <w:rPr>
          <w:rFonts w:ascii="Times New Roman" w:hAnsi="Times New Roman" w:cs="Times New Roman"/>
          <w:b/>
          <w:sz w:val="28"/>
          <w:szCs w:val="28"/>
        </w:rPr>
        <w:t>»</w:t>
      </w:r>
    </w:p>
    <w:p w:rsidR="00B4289B" w:rsidRPr="00674BC1" w:rsidRDefault="00B4289B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BB" w:rsidRPr="00674BC1" w:rsidRDefault="00A80BBB" w:rsidP="00674BC1">
      <w:pPr>
        <w:pStyle w:val="Style14"/>
        <w:widowControl/>
        <w:tabs>
          <w:tab w:val="left" w:pos="1248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Учебно-производственные мастерские машиностроительного комплекса «</w:t>
      </w:r>
      <w:proofErr w:type="spellStart"/>
      <w:r w:rsidRPr="00674BC1">
        <w:rPr>
          <w:rStyle w:val="FontStyle41"/>
          <w:sz w:val="28"/>
          <w:szCs w:val="28"/>
        </w:rPr>
        <w:t>Техпром</w:t>
      </w:r>
      <w:proofErr w:type="spellEnd"/>
      <w:r w:rsidRPr="00674BC1">
        <w:rPr>
          <w:rStyle w:val="FontStyle41"/>
          <w:sz w:val="28"/>
          <w:szCs w:val="28"/>
        </w:rPr>
        <w:t>» являются структурным хозрасчетным подразделением колледжа, без права образования юридического лица.</w:t>
      </w:r>
    </w:p>
    <w:p w:rsidR="00A80BBB" w:rsidRDefault="00A80BBB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4BC1">
        <w:rPr>
          <w:rFonts w:ascii="Times New Roman" w:hAnsi="Times New Roman" w:cs="Times New Roman"/>
          <w:sz w:val="28"/>
          <w:szCs w:val="28"/>
        </w:rPr>
        <w:t>Техпром</w:t>
      </w:r>
      <w:proofErr w:type="spellEnd"/>
      <w:r w:rsidRPr="00674BC1">
        <w:rPr>
          <w:rFonts w:ascii="Times New Roman" w:hAnsi="Times New Roman" w:cs="Times New Roman"/>
          <w:sz w:val="28"/>
          <w:szCs w:val="28"/>
        </w:rPr>
        <w:t>» с</w:t>
      </w:r>
      <w:r w:rsidR="008E6241" w:rsidRPr="00674BC1">
        <w:rPr>
          <w:rFonts w:ascii="Times New Roman" w:hAnsi="Times New Roman" w:cs="Times New Roman"/>
          <w:sz w:val="28"/>
          <w:szCs w:val="28"/>
        </w:rPr>
        <w:t xml:space="preserve">оздан в конце 2010 г. </w:t>
      </w:r>
    </w:p>
    <w:p w:rsidR="00674BC1" w:rsidRPr="00674BC1" w:rsidRDefault="00674BC1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Марченко, 33.</w:t>
      </w:r>
    </w:p>
    <w:p w:rsidR="004F4FE4" w:rsidRPr="00674BC1" w:rsidRDefault="004F4FE4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C1">
        <w:rPr>
          <w:rFonts w:ascii="Times New Roman" w:hAnsi="Times New Roman" w:cs="Times New Roman"/>
          <w:sz w:val="28"/>
          <w:szCs w:val="28"/>
        </w:rPr>
        <w:t>Руководитель «</w:t>
      </w:r>
      <w:proofErr w:type="spellStart"/>
      <w:r w:rsidRPr="00674BC1">
        <w:rPr>
          <w:rFonts w:ascii="Times New Roman" w:hAnsi="Times New Roman" w:cs="Times New Roman"/>
          <w:sz w:val="28"/>
          <w:szCs w:val="28"/>
        </w:rPr>
        <w:t>Техпром</w:t>
      </w:r>
      <w:proofErr w:type="spellEnd"/>
      <w:r w:rsidRPr="00674BC1">
        <w:rPr>
          <w:rFonts w:ascii="Times New Roman" w:hAnsi="Times New Roman" w:cs="Times New Roman"/>
          <w:sz w:val="28"/>
          <w:szCs w:val="28"/>
        </w:rPr>
        <w:t>»</w:t>
      </w:r>
      <w:r w:rsidR="00B4289B" w:rsidRPr="00674BC1">
        <w:rPr>
          <w:rFonts w:ascii="Times New Roman" w:hAnsi="Times New Roman" w:cs="Times New Roman"/>
          <w:sz w:val="28"/>
          <w:szCs w:val="28"/>
        </w:rPr>
        <w:t xml:space="preserve"> (старший мастер)</w:t>
      </w:r>
      <w:r w:rsidRPr="00674BC1">
        <w:rPr>
          <w:rFonts w:ascii="Times New Roman" w:hAnsi="Times New Roman" w:cs="Times New Roman"/>
          <w:sz w:val="28"/>
          <w:szCs w:val="28"/>
        </w:rPr>
        <w:t xml:space="preserve"> </w:t>
      </w:r>
      <w:r w:rsidR="00A80BBB" w:rsidRPr="00674BC1">
        <w:rPr>
          <w:rFonts w:ascii="Times New Roman" w:hAnsi="Times New Roman" w:cs="Times New Roman"/>
          <w:sz w:val="28"/>
          <w:szCs w:val="28"/>
        </w:rPr>
        <w:t xml:space="preserve">– Кошелев Георгий </w:t>
      </w:r>
      <w:proofErr w:type="spellStart"/>
      <w:r w:rsidR="00A80BBB" w:rsidRPr="00674BC1">
        <w:rPr>
          <w:rFonts w:ascii="Times New Roman" w:hAnsi="Times New Roman" w:cs="Times New Roman"/>
          <w:sz w:val="28"/>
          <w:szCs w:val="28"/>
        </w:rPr>
        <w:t>Генриевич</w:t>
      </w:r>
      <w:proofErr w:type="spellEnd"/>
      <w:r w:rsidR="00A80BBB" w:rsidRPr="00674BC1">
        <w:rPr>
          <w:rFonts w:ascii="Times New Roman" w:hAnsi="Times New Roman" w:cs="Times New Roman"/>
          <w:sz w:val="28"/>
          <w:szCs w:val="28"/>
        </w:rPr>
        <w:t>.</w:t>
      </w:r>
    </w:p>
    <w:p w:rsidR="00A80BBB" w:rsidRPr="00674BC1" w:rsidRDefault="00A80BBB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C1">
        <w:rPr>
          <w:rStyle w:val="FontStyle41"/>
          <w:sz w:val="28"/>
          <w:szCs w:val="28"/>
        </w:rPr>
        <w:t>Работники «</w:t>
      </w:r>
      <w:proofErr w:type="spellStart"/>
      <w:r w:rsidRPr="00674BC1">
        <w:rPr>
          <w:rStyle w:val="FontStyle41"/>
          <w:sz w:val="28"/>
          <w:szCs w:val="28"/>
        </w:rPr>
        <w:t>Техпром</w:t>
      </w:r>
      <w:proofErr w:type="spellEnd"/>
      <w:r w:rsidRPr="00674BC1">
        <w:rPr>
          <w:rStyle w:val="FontStyle41"/>
          <w:sz w:val="28"/>
          <w:szCs w:val="28"/>
        </w:rPr>
        <w:t>» являются сотрудниками колледжа согласно штатному расписанию.</w:t>
      </w:r>
    </w:p>
    <w:p w:rsidR="00A80BBB" w:rsidRPr="00674BC1" w:rsidRDefault="00A80BBB" w:rsidP="00674BC1">
      <w:pPr>
        <w:pStyle w:val="Style30"/>
        <w:widowControl/>
        <w:ind w:firstLine="709"/>
        <w:jc w:val="both"/>
        <w:rPr>
          <w:rStyle w:val="FontStyle65"/>
          <w:bCs/>
          <w:sz w:val="28"/>
          <w:szCs w:val="28"/>
        </w:rPr>
      </w:pPr>
      <w:r w:rsidRPr="00674BC1">
        <w:rPr>
          <w:rFonts w:ascii="Times New Roman" w:hAnsi="Times New Roman" w:cs="Times New Roman"/>
          <w:sz w:val="28"/>
          <w:szCs w:val="28"/>
        </w:rPr>
        <w:t>Направления и организация деятельности подразделения:</w:t>
      </w:r>
    </w:p>
    <w:p w:rsidR="00A80BBB" w:rsidRPr="00674BC1" w:rsidRDefault="00A80BBB" w:rsidP="00674BC1">
      <w:pPr>
        <w:pStyle w:val="Style14"/>
        <w:widowControl/>
        <w:numPr>
          <w:ilvl w:val="0"/>
          <w:numId w:val="4"/>
        </w:numPr>
        <w:tabs>
          <w:tab w:val="left" w:pos="142"/>
          <w:tab w:val="left" w:pos="1181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Участие студентов в учебно-производственной практике, входящей в программу обучения.</w:t>
      </w:r>
    </w:p>
    <w:p w:rsidR="00A80BBB" w:rsidRPr="00674BC1" w:rsidRDefault="00A80BBB" w:rsidP="00674BC1">
      <w:pPr>
        <w:pStyle w:val="Style14"/>
        <w:widowControl/>
        <w:numPr>
          <w:ilvl w:val="0"/>
          <w:numId w:val="4"/>
        </w:numPr>
        <w:tabs>
          <w:tab w:val="left" w:pos="142"/>
          <w:tab w:val="left" w:pos="1181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Организация производственной деятельности при участии студентов, повышение эффективности производственного обучения.</w:t>
      </w:r>
    </w:p>
    <w:p w:rsidR="00A80BBB" w:rsidRPr="00674BC1" w:rsidRDefault="00A80BBB" w:rsidP="00674BC1">
      <w:pPr>
        <w:pStyle w:val="Style14"/>
        <w:widowControl/>
        <w:numPr>
          <w:ilvl w:val="0"/>
          <w:numId w:val="4"/>
        </w:numPr>
        <w:tabs>
          <w:tab w:val="left" w:pos="142"/>
          <w:tab w:val="left" w:pos="1181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Материальное обеспечение учебного процесса в рамках реализации основных и дополнительных образовательных программ.</w:t>
      </w:r>
    </w:p>
    <w:p w:rsidR="00A80BBB" w:rsidRPr="00674BC1" w:rsidRDefault="00A80BBB" w:rsidP="00674BC1">
      <w:pPr>
        <w:pStyle w:val="Style14"/>
        <w:widowControl/>
        <w:numPr>
          <w:ilvl w:val="0"/>
          <w:numId w:val="4"/>
        </w:numPr>
        <w:tabs>
          <w:tab w:val="left" w:pos="142"/>
          <w:tab w:val="left" w:pos="1181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Получение хозрасчетного дохода от реализации выпущенной продукции.</w:t>
      </w:r>
    </w:p>
    <w:p w:rsidR="00A80BBB" w:rsidRPr="00674BC1" w:rsidRDefault="00A80BBB" w:rsidP="00674BC1">
      <w:pPr>
        <w:pStyle w:val="Style14"/>
        <w:widowControl/>
        <w:numPr>
          <w:ilvl w:val="0"/>
          <w:numId w:val="4"/>
        </w:numPr>
        <w:tabs>
          <w:tab w:val="left" w:pos="142"/>
          <w:tab w:val="left" w:pos="1181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674BC1">
        <w:rPr>
          <w:rStyle w:val="FontStyle41"/>
          <w:sz w:val="28"/>
          <w:szCs w:val="28"/>
        </w:rPr>
        <w:t>Выполнение заказов колледжа, а также других организаций по металлообработке, изготовлению и ремонту металлоконструкций, другой продукции по профилю производства.</w:t>
      </w:r>
    </w:p>
    <w:p w:rsidR="00A80BBB" w:rsidRPr="00674BC1" w:rsidRDefault="00A80BBB" w:rsidP="00674BC1">
      <w:pPr>
        <w:pStyle w:val="Style14"/>
        <w:widowControl/>
        <w:tabs>
          <w:tab w:val="left" w:pos="142"/>
          <w:tab w:val="left" w:pos="118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BC1">
        <w:rPr>
          <w:rStyle w:val="FontStyle41"/>
          <w:sz w:val="28"/>
          <w:szCs w:val="28"/>
        </w:rPr>
        <w:t xml:space="preserve">Социальные партнеры </w:t>
      </w:r>
      <w:r w:rsidRPr="00674B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4BC1">
        <w:rPr>
          <w:rFonts w:ascii="Times New Roman" w:hAnsi="Times New Roman" w:cs="Times New Roman"/>
          <w:sz w:val="28"/>
          <w:szCs w:val="28"/>
        </w:rPr>
        <w:t>Техпром</w:t>
      </w:r>
      <w:proofErr w:type="spellEnd"/>
      <w:r w:rsidRPr="00674BC1">
        <w:rPr>
          <w:rFonts w:ascii="Times New Roman" w:hAnsi="Times New Roman" w:cs="Times New Roman"/>
          <w:sz w:val="28"/>
          <w:szCs w:val="28"/>
        </w:rPr>
        <w:t>»:</w:t>
      </w:r>
    </w:p>
    <w:p w:rsidR="00A80BBB" w:rsidRPr="00674BC1" w:rsidRDefault="00A80BBB" w:rsidP="00674BC1">
      <w:pPr>
        <w:pStyle w:val="Style14"/>
        <w:widowControl/>
        <w:tabs>
          <w:tab w:val="left" w:pos="142"/>
          <w:tab w:val="left" w:pos="1181"/>
        </w:tabs>
        <w:spacing w:line="240" w:lineRule="auto"/>
        <w:ind w:firstLine="709"/>
        <w:rPr>
          <w:rStyle w:val="FontStyle41"/>
          <w:sz w:val="28"/>
          <w:szCs w:val="28"/>
        </w:rPr>
      </w:pPr>
      <w:proofErr w:type="gramStart"/>
      <w:r w:rsidRPr="00674BC1">
        <w:rPr>
          <w:rStyle w:val="FontStyle41"/>
          <w:sz w:val="28"/>
          <w:szCs w:val="28"/>
        </w:rPr>
        <w:t>ЗАО ИПП «Компонент», ООО «Компонент СМ», ООО КСМО «Компонент», ООО «Система»</w:t>
      </w:r>
      <w:r w:rsidR="000011A3" w:rsidRPr="00674BC1">
        <w:rPr>
          <w:rStyle w:val="FontStyle41"/>
          <w:sz w:val="28"/>
          <w:szCs w:val="28"/>
        </w:rPr>
        <w:t>, ООО «</w:t>
      </w:r>
      <w:proofErr w:type="spellStart"/>
      <w:r w:rsidR="000011A3" w:rsidRPr="00674BC1">
        <w:rPr>
          <w:rStyle w:val="FontStyle41"/>
          <w:sz w:val="28"/>
          <w:szCs w:val="28"/>
        </w:rPr>
        <w:t>ЧелябАвтоСпецТехника</w:t>
      </w:r>
      <w:proofErr w:type="spellEnd"/>
      <w:r w:rsidR="000011A3" w:rsidRPr="00674BC1">
        <w:rPr>
          <w:rStyle w:val="FontStyle41"/>
          <w:sz w:val="28"/>
          <w:szCs w:val="28"/>
        </w:rPr>
        <w:t>», ООО «</w:t>
      </w:r>
      <w:proofErr w:type="spellStart"/>
      <w:r w:rsidR="000011A3" w:rsidRPr="00674BC1">
        <w:rPr>
          <w:rStyle w:val="FontStyle41"/>
          <w:sz w:val="28"/>
          <w:szCs w:val="28"/>
        </w:rPr>
        <w:t>ПодземБурСтрой</w:t>
      </w:r>
      <w:proofErr w:type="spellEnd"/>
      <w:r w:rsidR="000011A3" w:rsidRPr="00674BC1">
        <w:rPr>
          <w:rStyle w:val="FontStyle41"/>
          <w:sz w:val="28"/>
          <w:szCs w:val="28"/>
        </w:rPr>
        <w:t>», ООО «</w:t>
      </w:r>
      <w:proofErr w:type="spellStart"/>
      <w:r w:rsidR="000011A3" w:rsidRPr="00674BC1">
        <w:rPr>
          <w:rStyle w:val="FontStyle41"/>
          <w:sz w:val="28"/>
          <w:szCs w:val="28"/>
        </w:rPr>
        <w:t>УралСпецАрматура</w:t>
      </w:r>
      <w:proofErr w:type="spellEnd"/>
      <w:r w:rsidR="000011A3" w:rsidRPr="00674BC1">
        <w:rPr>
          <w:rStyle w:val="FontStyle41"/>
          <w:sz w:val="28"/>
          <w:szCs w:val="28"/>
        </w:rPr>
        <w:t>».</w:t>
      </w:r>
      <w:proofErr w:type="gramEnd"/>
    </w:p>
    <w:p w:rsidR="00D94058" w:rsidRPr="00674BC1" w:rsidRDefault="00674BC1" w:rsidP="0067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C1">
        <w:rPr>
          <w:rFonts w:ascii="Times New Roman" w:hAnsi="Times New Roman" w:cs="Times New Roman"/>
          <w:sz w:val="28"/>
          <w:szCs w:val="28"/>
        </w:rPr>
        <w:t>Основная продукция: шкивы; фланцы; ступицы;</w:t>
      </w:r>
      <w:r w:rsidR="00D94058" w:rsidRPr="00674BC1">
        <w:rPr>
          <w:rFonts w:ascii="Times New Roman" w:hAnsi="Times New Roman" w:cs="Times New Roman"/>
          <w:sz w:val="28"/>
          <w:szCs w:val="28"/>
        </w:rPr>
        <w:t xml:space="preserve"> детали </w:t>
      </w:r>
      <w:r w:rsidRPr="00674BC1">
        <w:rPr>
          <w:rFonts w:ascii="Times New Roman" w:hAnsi="Times New Roman" w:cs="Times New Roman"/>
          <w:sz w:val="28"/>
          <w:szCs w:val="28"/>
        </w:rPr>
        <w:t>гидроцилиндров;</w:t>
      </w:r>
      <w:r w:rsidR="00D94058" w:rsidRPr="00674BC1">
        <w:rPr>
          <w:rFonts w:ascii="Times New Roman" w:hAnsi="Times New Roman" w:cs="Times New Roman"/>
          <w:sz w:val="28"/>
          <w:szCs w:val="28"/>
        </w:rPr>
        <w:t xml:space="preserve"> </w:t>
      </w:r>
      <w:r w:rsidRPr="00674BC1">
        <w:rPr>
          <w:rFonts w:ascii="Times New Roman" w:hAnsi="Times New Roman" w:cs="Times New Roman"/>
          <w:sz w:val="28"/>
          <w:szCs w:val="28"/>
        </w:rPr>
        <w:t>детали для спецтехники;</w:t>
      </w:r>
      <w:r w:rsidR="00D94058" w:rsidRPr="00674BC1">
        <w:rPr>
          <w:rFonts w:ascii="Times New Roman" w:hAnsi="Times New Roman" w:cs="Times New Roman"/>
          <w:sz w:val="28"/>
          <w:szCs w:val="28"/>
        </w:rPr>
        <w:t xml:space="preserve"> приводные полумуфты</w:t>
      </w:r>
      <w:r w:rsidRPr="00674BC1">
        <w:rPr>
          <w:rFonts w:ascii="Times New Roman" w:hAnsi="Times New Roman" w:cs="Times New Roman"/>
          <w:sz w:val="28"/>
          <w:szCs w:val="28"/>
        </w:rPr>
        <w:t>.</w:t>
      </w:r>
    </w:p>
    <w:sectPr w:rsidR="00D94058" w:rsidRPr="00674BC1" w:rsidSect="0048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7EC"/>
    <w:multiLevelType w:val="multilevel"/>
    <w:tmpl w:val="D8CCA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5A2C4D"/>
    <w:multiLevelType w:val="multilevel"/>
    <w:tmpl w:val="A5D20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F215FF"/>
    <w:multiLevelType w:val="hybridMultilevel"/>
    <w:tmpl w:val="338A8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747AE0"/>
    <w:multiLevelType w:val="hybridMultilevel"/>
    <w:tmpl w:val="E34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6241"/>
    <w:rsid w:val="000011A3"/>
    <w:rsid w:val="0048501C"/>
    <w:rsid w:val="004F4FE4"/>
    <w:rsid w:val="00615533"/>
    <w:rsid w:val="00674BC1"/>
    <w:rsid w:val="006C2640"/>
    <w:rsid w:val="008E6241"/>
    <w:rsid w:val="00A54386"/>
    <w:rsid w:val="00A80BBB"/>
    <w:rsid w:val="00B4289B"/>
    <w:rsid w:val="00D9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58"/>
    <w:pPr>
      <w:ind w:left="720"/>
      <w:contextualSpacing/>
    </w:pPr>
  </w:style>
  <w:style w:type="paragraph" w:customStyle="1" w:styleId="Style14">
    <w:name w:val="Style14"/>
    <w:basedOn w:val="a"/>
    <w:uiPriority w:val="99"/>
    <w:rsid w:val="00A80BBB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ascii="Consolas" w:hAnsi="Consolas"/>
      <w:sz w:val="24"/>
      <w:szCs w:val="24"/>
    </w:rPr>
  </w:style>
  <w:style w:type="character" w:customStyle="1" w:styleId="FontStyle41">
    <w:name w:val="Font Style41"/>
    <w:basedOn w:val="a0"/>
    <w:uiPriority w:val="99"/>
    <w:rsid w:val="00A80BBB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80BBB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</w:rPr>
  </w:style>
  <w:style w:type="character" w:customStyle="1" w:styleId="FontStyle64">
    <w:name w:val="Font Style64"/>
    <w:basedOn w:val="a0"/>
    <w:uiPriority w:val="99"/>
    <w:rsid w:val="00A80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A80B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</dc:creator>
  <cp:keywords/>
  <dc:description/>
  <cp:lastModifiedBy>stepanova</cp:lastModifiedBy>
  <cp:revision>6</cp:revision>
  <dcterms:created xsi:type="dcterms:W3CDTF">2014-01-27T08:47:00Z</dcterms:created>
  <dcterms:modified xsi:type="dcterms:W3CDTF">2014-02-10T10:10:00Z</dcterms:modified>
</cp:coreProperties>
</file>